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C3" w:rsidRPr="00877D0D" w:rsidRDefault="00877D0D">
      <w:r>
        <w:t xml:space="preserve">Отличный элемент для декора комнат статуя рыб «Кой» она отлично впишется в интерьер и прикрасит ваш дом. Она состоит из трех </w:t>
      </w:r>
      <w:proofErr w:type="gramStart"/>
      <w:r>
        <w:t>карпов</w:t>
      </w:r>
      <w:proofErr w:type="gramEnd"/>
      <w:r>
        <w:t xml:space="preserve"> которые являют собой символ плодородия. Исполнителем данной статуи является Американская компания </w:t>
      </w:r>
      <w:r>
        <w:rPr>
          <w:lang w:val="en-US"/>
        </w:rPr>
        <w:t>Roomers</w:t>
      </w:r>
      <w:r w:rsidRPr="00877D0D">
        <w:t>.</w:t>
      </w:r>
      <w:r>
        <w:t xml:space="preserve"> Статуя сделана </w:t>
      </w:r>
      <w:proofErr w:type="gramStart"/>
      <w:r>
        <w:t>с метала</w:t>
      </w:r>
      <w:proofErr w:type="gramEnd"/>
      <w:r>
        <w:t xml:space="preserve"> черного цвета в стиле модерн, длина составляет 12 сантиметров, ширина 28см и высота 10см. Она состоит из трех </w:t>
      </w:r>
      <w:proofErr w:type="gramStart"/>
      <w:r>
        <w:t>карпов</w:t>
      </w:r>
      <w:proofErr w:type="gramEnd"/>
      <w:r>
        <w:t xml:space="preserve"> которые являют собой символ плодородия.</w:t>
      </w:r>
    </w:p>
    <w:sectPr w:rsidR="009961C3" w:rsidRPr="00877D0D" w:rsidSect="0099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D0D"/>
    <w:rsid w:val="00877D0D"/>
    <w:rsid w:val="0099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2015-02-11T19:20:00Z</dcterms:created>
  <dcterms:modified xsi:type="dcterms:W3CDTF">2015-02-11T19:29:00Z</dcterms:modified>
</cp:coreProperties>
</file>